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6"/>
        <w:gridCol w:w="2073"/>
        <w:gridCol w:w="1268"/>
        <w:gridCol w:w="5244"/>
      </w:tblGrid>
      <w:tr w:rsidR="00FA104A" w:rsidRPr="003624BD" w14:paraId="74B2D821" w14:textId="77777777" w:rsidTr="00FA104A">
        <w:tc>
          <w:tcPr>
            <w:tcW w:w="766" w:type="dxa"/>
          </w:tcPr>
          <w:p w14:paraId="6F392E0A" w14:textId="1E04D3DF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CZĘŚĆ</w:t>
            </w:r>
          </w:p>
        </w:tc>
        <w:tc>
          <w:tcPr>
            <w:tcW w:w="2073" w:type="dxa"/>
          </w:tcPr>
          <w:p w14:paraId="200044E4" w14:textId="76A8994A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RODZAJ DOSTAWY</w:t>
            </w:r>
          </w:p>
        </w:tc>
        <w:tc>
          <w:tcPr>
            <w:tcW w:w="1268" w:type="dxa"/>
          </w:tcPr>
          <w:p w14:paraId="455FAF14" w14:textId="712053D7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ILOŚĆ</w:t>
            </w:r>
          </w:p>
        </w:tc>
        <w:tc>
          <w:tcPr>
            <w:tcW w:w="5244" w:type="dxa"/>
          </w:tcPr>
          <w:p w14:paraId="02CC5A5A" w14:textId="76CB1FFA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PARAMETRY</w:t>
            </w:r>
          </w:p>
        </w:tc>
      </w:tr>
      <w:tr w:rsidR="00FA104A" w14:paraId="133C4A82" w14:textId="77777777" w:rsidTr="00FA104A">
        <w:tc>
          <w:tcPr>
            <w:tcW w:w="766" w:type="dxa"/>
          </w:tcPr>
          <w:p w14:paraId="0C1A54FE" w14:textId="55E1C466" w:rsidR="00FA104A" w:rsidRDefault="00FA104A">
            <w:r>
              <w:t>1</w:t>
            </w:r>
          </w:p>
        </w:tc>
        <w:tc>
          <w:tcPr>
            <w:tcW w:w="2073" w:type="dxa"/>
          </w:tcPr>
          <w:p w14:paraId="2ADA794D" w14:textId="3C9F1CE2" w:rsidR="00FA104A" w:rsidRPr="00DF1FAA" w:rsidRDefault="00FA104A" w:rsidP="00D34761">
            <w:r w:rsidRPr="00DF1FAA">
              <w:t xml:space="preserve">Zakup rękawiczek jednorazowych </w:t>
            </w:r>
          </w:p>
          <w:p w14:paraId="0F655380" w14:textId="19EA0E88" w:rsidR="00FA104A" w:rsidRPr="00DF1FAA" w:rsidRDefault="00FA104A" w:rsidP="00D34761"/>
        </w:tc>
        <w:tc>
          <w:tcPr>
            <w:tcW w:w="1268" w:type="dxa"/>
          </w:tcPr>
          <w:p w14:paraId="3D4120BA" w14:textId="0007A89E" w:rsidR="00FA104A" w:rsidRPr="00DF1FAA" w:rsidRDefault="00FA104A">
            <w:r w:rsidRPr="00DF1FAA">
              <w:t>21 pudełek x100 sztuk</w:t>
            </w:r>
          </w:p>
        </w:tc>
        <w:tc>
          <w:tcPr>
            <w:tcW w:w="5244" w:type="dxa"/>
          </w:tcPr>
          <w:p w14:paraId="06916780" w14:textId="36EABE9F" w:rsidR="00FA104A" w:rsidRPr="00DF1FAA" w:rsidRDefault="00FA104A" w:rsidP="00D34761">
            <w:r w:rsidRPr="00DF1FAA">
              <w:t xml:space="preserve">Zakup rękawiczek jednorazowych (M7-8) 21 pudełek </w:t>
            </w:r>
          </w:p>
        </w:tc>
      </w:tr>
      <w:tr w:rsidR="00FA104A" w14:paraId="639E5973" w14:textId="77777777" w:rsidTr="00FA104A">
        <w:tc>
          <w:tcPr>
            <w:tcW w:w="766" w:type="dxa"/>
          </w:tcPr>
          <w:p w14:paraId="0B0308C3" w14:textId="51386AF9" w:rsidR="00FA104A" w:rsidRDefault="00FA104A">
            <w:r>
              <w:t>2</w:t>
            </w:r>
          </w:p>
        </w:tc>
        <w:tc>
          <w:tcPr>
            <w:tcW w:w="2073" w:type="dxa"/>
          </w:tcPr>
          <w:p w14:paraId="490BF99F" w14:textId="4DDA5325" w:rsidR="00FA104A" w:rsidRDefault="00FA104A" w:rsidP="00D34761">
            <w:r>
              <w:t>Zakup 5 lamp bakteriobójczych przepływowych</w:t>
            </w:r>
          </w:p>
        </w:tc>
        <w:tc>
          <w:tcPr>
            <w:tcW w:w="1268" w:type="dxa"/>
          </w:tcPr>
          <w:p w14:paraId="6B743089" w14:textId="3ABDABC6" w:rsidR="00FA104A" w:rsidRDefault="00FA104A">
            <w:r>
              <w:t>5 sztuk</w:t>
            </w:r>
          </w:p>
        </w:tc>
        <w:tc>
          <w:tcPr>
            <w:tcW w:w="5244" w:type="dxa"/>
          </w:tcPr>
          <w:p w14:paraId="584D55DE" w14:textId="4859C426" w:rsidR="00FA104A" w:rsidRDefault="00FA104A" w:rsidP="001D5042">
            <w:r>
              <w:t>Typ lampy: na statywie przejezdnym (przewód z wtyczką do kontaktu)</w:t>
            </w:r>
          </w:p>
          <w:p w14:paraId="29E3FAB2" w14:textId="77777777" w:rsidR="00FA104A" w:rsidRDefault="00FA104A" w:rsidP="001D5042">
            <w:r>
              <w:t>Napięcie zasilania: 230V, 50Hz</w:t>
            </w:r>
          </w:p>
          <w:p w14:paraId="2A15385C" w14:textId="77777777" w:rsidR="00FA104A" w:rsidRDefault="00FA104A" w:rsidP="001D5042">
            <w:r>
              <w:t>Moc pobierana z sieci: 80 W</w:t>
            </w:r>
          </w:p>
          <w:p w14:paraId="0B1FF605" w14:textId="77777777" w:rsidR="00FA104A" w:rsidRDefault="00FA104A" w:rsidP="001D5042">
            <w:r>
              <w:t>Typ promiennika UV-C: 2 x PL-L TUV36W lub HNS-L 36W</w:t>
            </w:r>
          </w:p>
          <w:p w14:paraId="642DD410" w14:textId="77777777" w:rsidR="00FA104A" w:rsidRDefault="00FA104A" w:rsidP="001D5042">
            <w:r>
              <w:t>Trwałość promienników (h): 9000 h</w:t>
            </w:r>
          </w:p>
          <w:p w14:paraId="4D2D5722" w14:textId="77777777" w:rsidR="00FA104A" w:rsidRDefault="00FA104A" w:rsidP="001D5042">
            <w:r>
              <w:t>Wydajność wentylatora: 80 m3/h</w:t>
            </w:r>
          </w:p>
          <w:p w14:paraId="5F748DB7" w14:textId="77777777" w:rsidR="00FA104A" w:rsidRDefault="00FA104A" w:rsidP="001D5042">
            <w:r>
              <w:t>Przepływ powietrza: 35 m3/h</w:t>
            </w:r>
          </w:p>
          <w:p w14:paraId="156D8192" w14:textId="77777777" w:rsidR="00FA104A" w:rsidRDefault="00FA104A" w:rsidP="001D5042">
            <w:r>
              <w:t>Dezynfekowana kubatura: 90 m3</w:t>
            </w:r>
          </w:p>
          <w:p w14:paraId="25107A95" w14:textId="77777777" w:rsidR="00FA104A" w:rsidRDefault="00FA104A" w:rsidP="001D5042">
            <w:r>
              <w:t>Powierzchnia (zasięg) działania lampy: 35 m2</w:t>
            </w:r>
          </w:p>
          <w:p w14:paraId="043B76FB" w14:textId="77777777" w:rsidR="00FA104A" w:rsidRDefault="00FA104A" w:rsidP="001D5042">
            <w:r>
              <w:t xml:space="preserve">Głośność wentylatora: &lt; 20 </w:t>
            </w:r>
            <w:proofErr w:type="spellStart"/>
            <w:r>
              <w:t>dB</w:t>
            </w:r>
            <w:proofErr w:type="spellEnd"/>
          </w:p>
          <w:p w14:paraId="78502E48" w14:textId="77777777" w:rsidR="00FA104A" w:rsidRDefault="00FA104A" w:rsidP="001D5042">
            <w:r>
              <w:t>Klasa zabezpieczenia przeciwporażeniowego: I</w:t>
            </w:r>
          </w:p>
          <w:p w14:paraId="370C7BB7" w14:textId="77777777" w:rsidR="00FA104A" w:rsidRDefault="00FA104A" w:rsidP="001D5042">
            <w:r>
              <w:t>Typ obudowy: IP 20</w:t>
            </w:r>
          </w:p>
          <w:p w14:paraId="74F2E32F" w14:textId="77777777" w:rsidR="00FA104A" w:rsidRDefault="00FA104A" w:rsidP="001D5042">
            <w:r>
              <w:t xml:space="preserve">Klasa dla środowiska medycznego: B - </w:t>
            </w:r>
            <w:proofErr w:type="spellStart"/>
            <w:r>
              <w:t>home</w:t>
            </w:r>
            <w:proofErr w:type="spellEnd"/>
          </w:p>
          <w:p w14:paraId="25027BC2" w14:textId="77777777" w:rsidR="00FA104A" w:rsidRDefault="00FA104A" w:rsidP="001D5042">
            <w:r>
              <w:t xml:space="preserve">Grupa wg PN-EN 55011 </w:t>
            </w:r>
            <w:proofErr w:type="spellStart"/>
            <w:r>
              <w:t>Clause</w:t>
            </w:r>
            <w:proofErr w:type="spellEnd"/>
            <w:r>
              <w:t xml:space="preserve"> 5: 1</w:t>
            </w:r>
          </w:p>
          <w:p w14:paraId="6B529AB7" w14:textId="77777777" w:rsidR="00FA104A" w:rsidRDefault="00FA104A" w:rsidP="001D5042">
            <w:r>
              <w:t>Zgodność z PN-EN 60601-1: TAK</w:t>
            </w:r>
          </w:p>
          <w:p w14:paraId="5B064522" w14:textId="77777777" w:rsidR="00FA104A" w:rsidRDefault="00FA104A" w:rsidP="001D5042">
            <w:r>
              <w:t>Wymiary kopuły: 890 x 215 x 140 mm</w:t>
            </w:r>
          </w:p>
          <w:p w14:paraId="1A96FD80" w14:textId="77777777" w:rsidR="00FA104A" w:rsidRDefault="00FA104A" w:rsidP="001D5042">
            <w:r>
              <w:t>Gabaryty – wersja mobilna M: 600 x 1070 x 600 mm</w:t>
            </w:r>
          </w:p>
          <w:p w14:paraId="2D87CA4E" w14:textId="77777777" w:rsidR="00FA104A" w:rsidRDefault="00FA104A" w:rsidP="001D5042">
            <w:r>
              <w:t>Waga – wersja mobilna M: 12,7 kg</w:t>
            </w:r>
          </w:p>
          <w:p w14:paraId="7F74087A" w14:textId="77777777" w:rsidR="00FA104A" w:rsidRDefault="00FA104A" w:rsidP="001D5042">
            <w:r>
              <w:t>Zaawansowany licznik czasu pracy: TAK</w:t>
            </w:r>
          </w:p>
          <w:p w14:paraId="44EDCB41" w14:textId="77777777" w:rsidR="00FA104A" w:rsidRDefault="00FA104A" w:rsidP="001D5042">
            <w:r>
              <w:t>2-letnia gwarancja,</w:t>
            </w:r>
          </w:p>
          <w:p w14:paraId="0CF09B1F" w14:textId="77777777" w:rsidR="00FA104A" w:rsidRDefault="00FA104A" w:rsidP="001D5042">
            <w:r>
              <w:t>Powszechna dostępność części zamiennych,</w:t>
            </w:r>
          </w:p>
          <w:p w14:paraId="6376E790" w14:textId="55E43E7D" w:rsidR="00FA104A" w:rsidRDefault="00FA104A" w:rsidP="001D5042">
            <w:r>
              <w:t>Dostawa</w:t>
            </w:r>
          </w:p>
        </w:tc>
      </w:tr>
      <w:tr w:rsidR="00FA104A" w14:paraId="622F3A4C" w14:textId="77777777" w:rsidTr="00FA104A">
        <w:tc>
          <w:tcPr>
            <w:tcW w:w="766" w:type="dxa"/>
          </w:tcPr>
          <w:p w14:paraId="4CDA7E52" w14:textId="7C6CBE33" w:rsidR="00FA104A" w:rsidRDefault="00FA104A">
            <w:r>
              <w:t>3</w:t>
            </w:r>
          </w:p>
        </w:tc>
        <w:tc>
          <w:tcPr>
            <w:tcW w:w="2073" w:type="dxa"/>
          </w:tcPr>
          <w:p w14:paraId="255D2604" w14:textId="370004D8" w:rsidR="00FA104A" w:rsidRDefault="00FA104A">
            <w:r w:rsidRPr="00D34761">
              <w:t>Zakup 3 sterylizator</w:t>
            </w:r>
            <w:r>
              <w:t>ów</w:t>
            </w:r>
            <w:r w:rsidRPr="00D34761">
              <w:t xml:space="preserve"> powietrza dla powierzchni &gt; 60 m2</w:t>
            </w:r>
          </w:p>
        </w:tc>
        <w:tc>
          <w:tcPr>
            <w:tcW w:w="1268" w:type="dxa"/>
          </w:tcPr>
          <w:p w14:paraId="01882DBD" w14:textId="097C33F4" w:rsidR="00FA104A" w:rsidRDefault="00FA104A">
            <w:r>
              <w:t>3 sztuki</w:t>
            </w:r>
          </w:p>
        </w:tc>
        <w:tc>
          <w:tcPr>
            <w:tcW w:w="5244" w:type="dxa"/>
          </w:tcPr>
          <w:p w14:paraId="3C7DBA22" w14:textId="77777777" w:rsidR="00FA104A" w:rsidRDefault="00FA104A" w:rsidP="008F2C6C">
            <w:r>
              <w:t>Oczyszczacz powietrza / sterylizator powietrza do powierzchni &gt; 60m2</w:t>
            </w:r>
          </w:p>
          <w:p w14:paraId="3E5A8CE2" w14:textId="77777777" w:rsidR="00FA104A" w:rsidRDefault="00FA104A" w:rsidP="008F2C6C">
            <w:r>
              <w:t>Do pracy ciągłej, w obecności pacjentów.</w:t>
            </w:r>
          </w:p>
          <w:p w14:paraId="32DB8E79" w14:textId="77777777" w:rsidR="00FA104A" w:rsidRDefault="00FA104A" w:rsidP="008F2C6C">
            <w:r>
              <w:t>Obieg powietrza: Wymuszony</w:t>
            </w:r>
          </w:p>
          <w:p w14:paraId="2BF57FAA" w14:textId="77777777" w:rsidR="00FA104A" w:rsidRDefault="00FA104A" w:rsidP="008F2C6C">
            <w:r>
              <w:t>Wydajność obiegu powietrza</w:t>
            </w:r>
            <w:r>
              <w:tab/>
              <w:t>165m³ / h</w:t>
            </w:r>
          </w:p>
          <w:p w14:paraId="042F7015" w14:textId="77777777" w:rsidR="00FA104A" w:rsidRDefault="00FA104A" w:rsidP="008F2C6C">
            <w:r>
              <w:t>Powierzchnia pomieszczenia &gt; 60 m2</w:t>
            </w:r>
          </w:p>
          <w:p w14:paraId="2AEB8882" w14:textId="77777777" w:rsidR="00FA104A" w:rsidRDefault="00FA104A" w:rsidP="008F2C6C">
            <w:r>
              <w:t>Pozycja pracy: Stojąca</w:t>
            </w:r>
          </w:p>
          <w:p w14:paraId="28E0A384" w14:textId="77777777" w:rsidR="00FA104A" w:rsidRDefault="00FA104A" w:rsidP="008F2C6C">
            <w:r>
              <w:t>Masa: do 15 kg</w:t>
            </w:r>
          </w:p>
          <w:p w14:paraId="4CEDD2F3" w14:textId="77777777" w:rsidR="00FA104A" w:rsidRDefault="00FA104A" w:rsidP="008F2C6C">
            <w:r>
              <w:t xml:space="preserve">Hałas &lt; 38 </w:t>
            </w:r>
            <w:proofErr w:type="spellStart"/>
            <w:r>
              <w:t>dB</w:t>
            </w:r>
            <w:proofErr w:type="spellEnd"/>
          </w:p>
          <w:p w14:paraId="5D4B8E05" w14:textId="77777777" w:rsidR="00FA104A" w:rsidRDefault="00FA104A" w:rsidP="008F2C6C">
            <w:r>
              <w:t>Gwarancja 24 miesiące</w:t>
            </w:r>
          </w:p>
          <w:p w14:paraId="604F6DAC" w14:textId="2C7D7844" w:rsidR="00FA104A" w:rsidRDefault="00FA104A" w:rsidP="008F2C6C">
            <w:r>
              <w:t>Dostawa</w:t>
            </w:r>
          </w:p>
        </w:tc>
      </w:tr>
      <w:tr w:rsidR="00FA104A" w14:paraId="4E331DD9" w14:textId="77777777" w:rsidTr="00FA104A">
        <w:tc>
          <w:tcPr>
            <w:tcW w:w="766" w:type="dxa"/>
          </w:tcPr>
          <w:p w14:paraId="48DC609B" w14:textId="72C9B25F" w:rsidR="00FA104A" w:rsidRDefault="00FA104A">
            <w:r>
              <w:t>4</w:t>
            </w:r>
          </w:p>
        </w:tc>
        <w:tc>
          <w:tcPr>
            <w:tcW w:w="2073" w:type="dxa"/>
          </w:tcPr>
          <w:p w14:paraId="33995F48" w14:textId="1067E6EC" w:rsidR="00FA104A" w:rsidRDefault="00FA104A">
            <w:r w:rsidRPr="00D34761">
              <w:t>Zakup 1 sterylizatora powietrza dla powierzchni &lt;30 m2</w:t>
            </w:r>
          </w:p>
        </w:tc>
        <w:tc>
          <w:tcPr>
            <w:tcW w:w="1268" w:type="dxa"/>
          </w:tcPr>
          <w:p w14:paraId="1DE91816" w14:textId="3A6A0B70" w:rsidR="00FA104A" w:rsidRDefault="00FA104A">
            <w:r>
              <w:t>1 sztuka</w:t>
            </w:r>
          </w:p>
        </w:tc>
        <w:tc>
          <w:tcPr>
            <w:tcW w:w="5244" w:type="dxa"/>
          </w:tcPr>
          <w:p w14:paraId="198AA3F1" w14:textId="3828CC3F" w:rsidR="00FA104A" w:rsidRDefault="00FA104A" w:rsidP="008F2C6C">
            <w:r>
              <w:t>Oczyszczacz powietrza / sterylizator powietrza do powierzchni ok. 30m2</w:t>
            </w:r>
          </w:p>
          <w:p w14:paraId="76C01D87" w14:textId="77777777" w:rsidR="00FA104A" w:rsidRDefault="00FA104A" w:rsidP="008F2C6C">
            <w:r>
              <w:t>Do pracy ciągłej, w obecności pacjentów.</w:t>
            </w:r>
          </w:p>
          <w:p w14:paraId="4339C119" w14:textId="77777777" w:rsidR="00FA104A" w:rsidRDefault="00FA104A" w:rsidP="008F2C6C">
            <w:r>
              <w:t>Obieg powietrza: Wymuszony</w:t>
            </w:r>
          </w:p>
          <w:p w14:paraId="19B1BC11" w14:textId="58555B37" w:rsidR="00FA104A" w:rsidRDefault="00FA104A" w:rsidP="008F2C6C">
            <w:r>
              <w:t>Wydajność obiegu powietrza 85m³ / h</w:t>
            </w:r>
          </w:p>
          <w:p w14:paraId="5288A5CD" w14:textId="5B08BCA1" w:rsidR="00FA104A" w:rsidRDefault="00FA104A" w:rsidP="008F2C6C">
            <w:r>
              <w:t>Powierzchnia pomieszczenia ok.30 m2</w:t>
            </w:r>
          </w:p>
          <w:p w14:paraId="5F4D8A34" w14:textId="77777777" w:rsidR="00FA104A" w:rsidRDefault="00FA104A" w:rsidP="008F2C6C">
            <w:r>
              <w:t>Pozycja pracy: Stojąca</w:t>
            </w:r>
          </w:p>
          <w:p w14:paraId="3CBBD9D6" w14:textId="77777777" w:rsidR="00FA104A" w:rsidRDefault="00FA104A" w:rsidP="008F2C6C">
            <w:r>
              <w:t>Masa: do 15 kg</w:t>
            </w:r>
          </w:p>
          <w:p w14:paraId="0DA0C4A1" w14:textId="4E972CA2" w:rsidR="00FA104A" w:rsidRDefault="00FA104A" w:rsidP="008F2C6C">
            <w:r>
              <w:t>Hałas &lt; 28dB</w:t>
            </w:r>
          </w:p>
          <w:p w14:paraId="73FDF859" w14:textId="77777777" w:rsidR="00FA104A" w:rsidRDefault="00FA104A" w:rsidP="008F2C6C">
            <w:r>
              <w:t>Gwarancja 24 miesiące</w:t>
            </w:r>
          </w:p>
          <w:p w14:paraId="124DD00C" w14:textId="1727D6C7" w:rsidR="00FA104A" w:rsidRDefault="00FA104A" w:rsidP="008F2C6C">
            <w:r>
              <w:t>Dostawa</w:t>
            </w:r>
          </w:p>
        </w:tc>
      </w:tr>
      <w:tr w:rsidR="00FA104A" w14:paraId="0EC324C9" w14:textId="77777777" w:rsidTr="00FA104A">
        <w:tc>
          <w:tcPr>
            <w:tcW w:w="766" w:type="dxa"/>
          </w:tcPr>
          <w:p w14:paraId="1A0CDE3C" w14:textId="3ECCCC7D" w:rsidR="00FA104A" w:rsidRDefault="00FA104A">
            <w:r>
              <w:lastRenderedPageBreak/>
              <w:t>5</w:t>
            </w:r>
          </w:p>
        </w:tc>
        <w:tc>
          <w:tcPr>
            <w:tcW w:w="2073" w:type="dxa"/>
          </w:tcPr>
          <w:p w14:paraId="50A0A87C" w14:textId="6C922EE3" w:rsidR="00FA104A" w:rsidRDefault="00FA104A">
            <w:r w:rsidRPr="00DD4980">
              <w:t xml:space="preserve">Zakup </w:t>
            </w:r>
            <w:r>
              <w:t xml:space="preserve">5 </w:t>
            </w:r>
            <w:r w:rsidRPr="00DD4980">
              <w:t>stacji pomiaru temperatury z bezdotykową dezynfekcją rąk</w:t>
            </w:r>
          </w:p>
        </w:tc>
        <w:tc>
          <w:tcPr>
            <w:tcW w:w="1268" w:type="dxa"/>
          </w:tcPr>
          <w:p w14:paraId="3E6C857F" w14:textId="502A7375" w:rsidR="00FA104A" w:rsidRDefault="00FA104A">
            <w:r>
              <w:t>5 sztuk</w:t>
            </w:r>
          </w:p>
        </w:tc>
        <w:tc>
          <w:tcPr>
            <w:tcW w:w="5244" w:type="dxa"/>
          </w:tcPr>
          <w:p w14:paraId="1FA4A111" w14:textId="77777777" w:rsidR="00FA104A" w:rsidRDefault="00FA104A" w:rsidP="00077FAF">
            <w:r>
              <w:t xml:space="preserve">Wolnostojąca bezdotykowa stacja do dezynfekcji dłoni z pomiarem temperatury ciała za pomocą wbudowanego czujnika temperatury. </w:t>
            </w:r>
          </w:p>
          <w:p w14:paraId="09C3DE5F" w14:textId="77777777" w:rsidR="00FA104A" w:rsidRDefault="00FA104A" w:rsidP="00077FAF">
            <w:r>
              <w:t>Bezdotykowe, automatyczne dozowanie płynu dezynfekcyjnego.</w:t>
            </w:r>
          </w:p>
          <w:p w14:paraId="3A36AA25" w14:textId="77777777" w:rsidR="00FA104A" w:rsidRDefault="00FA104A" w:rsidP="00077FAF">
            <w:r>
              <w:t xml:space="preserve">Wyposażenie w  czujnik zbliżeniowy wykrywający dłonie </w:t>
            </w:r>
          </w:p>
          <w:p w14:paraId="5E2A19CB" w14:textId="77777777" w:rsidR="00FA104A" w:rsidRDefault="00FA104A" w:rsidP="00077FAF">
            <w:r>
              <w:t>Wbudowany wyświetlacz do odczytu temperatury.</w:t>
            </w:r>
          </w:p>
          <w:p w14:paraId="102C5E1C" w14:textId="77777777" w:rsidR="00FA104A" w:rsidRDefault="00FA104A" w:rsidP="00077FAF">
            <w:r>
              <w:t xml:space="preserve"> Czas pomiaru – 1 sekunda</w:t>
            </w:r>
          </w:p>
          <w:p w14:paraId="11231817" w14:textId="77777777" w:rsidR="00FA104A" w:rsidRDefault="00FA104A" w:rsidP="00077FAF">
            <w:r>
              <w:t xml:space="preserve"> Dokładność 0,2 ° C</w:t>
            </w:r>
          </w:p>
          <w:p w14:paraId="0A5FDB83" w14:textId="77777777" w:rsidR="00FA104A" w:rsidRDefault="00FA104A" w:rsidP="00077FAF">
            <w:r>
              <w:t xml:space="preserve"> Tryb czuwania – oszczędność energii </w:t>
            </w:r>
          </w:p>
          <w:p w14:paraId="1A74EA10" w14:textId="77777777" w:rsidR="00FA104A" w:rsidRDefault="00FA104A" w:rsidP="00077FAF">
            <w:r>
              <w:t xml:space="preserve">Sugerowana odległość pomiaru 1-10 cm </w:t>
            </w:r>
          </w:p>
          <w:p w14:paraId="12442781" w14:textId="77777777" w:rsidR="00FA104A" w:rsidRDefault="00FA104A" w:rsidP="00077FAF">
            <w:r>
              <w:t>W przypadku podwyższonej temperatury sygnalizacja dźwiękowa i wizualna</w:t>
            </w:r>
          </w:p>
          <w:p w14:paraId="5BAC4279" w14:textId="77777777" w:rsidR="00FA104A" w:rsidRDefault="00FA104A" w:rsidP="00077FAF">
            <w:r>
              <w:t>Kolor biały</w:t>
            </w:r>
          </w:p>
          <w:p w14:paraId="7A7F0826" w14:textId="77777777" w:rsidR="00FA104A" w:rsidRDefault="00FA104A" w:rsidP="00077FAF">
            <w:r>
              <w:t>Gwarancja 24 miesiące</w:t>
            </w:r>
          </w:p>
          <w:p w14:paraId="644A3AEB" w14:textId="7668A518" w:rsidR="00FA104A" w:rsidRDefault="00FA104A" w:rsidP="00077FAF">
            <w:r>
              <w:t>Dostawa/ montaż</w:t>
            </w:r>
          </w:p>
        </w:tc>
      </w:tr>
      <w:tr w:rsidR="00FA104A" w14:paraId="3E5A98F6" w14:textId="77777777" w:rsidTr="00FA104A">
        <w:tc>
          <w:tcPr>
            <w:tcW w:w="766" w:type="dxa"/>
          </w:tcPr>
          <w:p w14:paraId="6F66FD92" w14:textId="51CDB97E" w:rsidR="00FA104A" w:rsidRDefault="00FA104A">
            <w:r>
              <w:t>6</w:t>
            </w:r>
          </w:p>
        </w:tc>
        <w:tc>
          <w:tcPr>
            <w:tcW w:w="2073" w:type="dxa"/>
          </w:tcPr>
          <w:p w14:paraId="4DC63246" w14:textId="7F9D6A2D" w:rsidR="00FA104A" w:rsidRDefault="00FA104A">
            <w:r w:rsidRPr="00DD4980">
              <w:t>Zakup</w:t>
            </w:r>
            <w:r>
              <w:t xml:space="preserve"> 2</w:t>
            </w:r>
            <w:r w:rsidRPr="00DD4980">
              <w:t xml:space="preserve"> aparat</w:t>
            </w:r>
            <w:r>
              <w:t>ów</w:t>
            </w:r>
            <w:r w:rsidRPr="00DD4980">
              <w:t xml:space="preserve"> EKG</w:t>
            </w:r>
          </w:p>
        </w:tc>
        <w:tc>
          <w:tcPr>
            <w:tcW w:w="1268" w:type="dxa"/>
          </w:tcPr>
          <w:p w14:paraId="478386D0" w14:textId="0C9171B9" w:rsidR="00FA104A" w:rsidRDefault="00FA104A">
            <w:r>
              <w:t>2 sztuki</w:t>
            </w:r>
          </w:p>
        </w:tc>
        <w:tc>
          <w:tcPr>
            <w:tcW w:w="5244" w:type="dxa"/>
          </w:tcPr>
          <w:p w14:paraId="49CEFBE2" w14:textId="77777777" w:rsidR="00FA104A" w:rsidRDefault="00FA104A" w:rsidP="0092633D">
            <w:r>
              <w:t>Ekran dotykowy: LCD IPS 10,1”</w:t>
            </w:r>
          </w:p>
          <w:p w14:paraId="24A1FC26" w14:textId="3420E53D" w:rsidR="00FA104A" w:rsidRDefault="00FA104A" w:rsidP="0092633D">
            <w:r>
              <w:t>Pamięć wewnętrzna: 100 000 badań</w:t>
            </w:r>
          </w:p>
          <w:p w14:paraId="7552F89F" w14:textId="48101FC2" w:rsidR="00FA104A" w:rsidRDefault="00FA104A" w:rsidP="0092633D">
            <w:r>
              <w:t>Wydruk na papierze termicznym do wyboru: rolka 210mm, rolka 112mm lub składanka A4</w:t>
            </w:r>
          </w:p>
          <w:p w14:paraId="0B18DC28" w14:textId="4E5D0E4E" w:rsidR="00FA104A" w:rsidRDefault="00FA104A" w:rsidP="0092633D">
            <w:r>
              <w:t>Wirtualnie wyświetlana klawiatura alfanumeryczna</w:t>
            </w:r>
          </w:p>
          <w:p w14:paraId="53C2AFB0" w14:textId="44B46673" w:rsidR="00FA104A" w:rsidRDefault="00FA104A" w:rsidP="0092633D">
            <w:r>
              <w:t>Praca w trybie ręcznym i automatycznym</w:t>
            </w:r>
          </w:p>
          <w:p w14:paraId="6EDAE5E0" w14:textId="275BB37C" w:rsidR="00FA104A" w:rsidRDefault="00FA104A" w:rsidP="0092633D">
            <w:r>
              <w:t>Pełna detekcja kardiostymulatorów</w:t>
            </w:r>
          </w:p>
          <w:p w14:paraId="5EB1B4A4" w14:textId="4628A1BE" w:rsidR="00FA104A" w:rsidRDefault="00FA104A" w:rsidP="0092633D">
            <w:r>
              <w:t>Wbudowana drukarka termiczna</w:t>
            </w:r>
          </w:p>
          <w:p w14:paraId="626BD191" w14:textId="4DF53068" w:rsidR="00FA104A" w:rsidRDefault="00FA104A" w:rsidP="0092633D">
            <w:r>
              <w:t>Możliwość podłączenia drukarki zewnętrznej poprzez USB</w:t>
            </w:r>
          </w:p>
          <w:p w14:paraId="5D538748" w14:textId="37D15DD4" w:rsidR="00FA104A" w:rsidRDefault="00FA104A" w:rsidP="0092633D">
            <w:r>
              <w:t>Możliwość wydruku badania na dowolnej drukarce sieciowej Wi-Fi</w:t>
            </w:r>
          </w:p>
          <w:p w14:paraId="6879CCAA" w14:textId="62EA8255" w:rsidR="00FA104A" w:rsidRDefault="00FA104A" w:rsidP="0092633D">
            <w:r>
              <w:t>Tryb „uśpienia” celem oszczędzania baterii</w:t>
            </w:r>
          </w:p>
          <w:p w14:paraId="23AD8B19" w14:textId="0A72ED47" w:rsidR="00FA104A" w:rsidRDefault="00FA104A" w:rsidP="0092633D">
            <w:r>
              <w:t>Wbudowany moduł automatycznego zamawiania akcesoriów</w:t>
            </w:r>
          </w:p>
          <w:p w14:paraId="53BE02CA" w14:textId="49889A8C" w:rsidR="00FA104A" w:rsidRDefault="00FA104A" w:rsidP="0092633D">
            <w:r>
              <w:t>Możliwość synchronizacji wielu aparatów</w:t>
            </w:r>
          </w:p>
          <w:p w14:paraId="3B7DEEE0" w14:textId="7AB0F21B" w:rsidR="00FA104A" w:rsidRDefault="00FA104A" w:rsidP="0092633D">
            <w:r>
              <w:t xml:space="preserve">Moduł zdalnego serwisu, tzw. asystent online (diagnostyka aparatu i wsparcia techniczne na odległość przez </w:t>
            </w:r>
            <w:proofErr w:type="spellStart"/>
            <w:r>
              <w:t>internet</w:t>
            </w:r>
            <w:proofErr w:type="spellEnd"/>
            <w:r>
              <w:t>)</w:t>
            </w:r>
          </w:p>
          <w:p w14:paraId="6941EC00" w14:textId="7D25E844" w:rsidR="00FA104A" w:rsidRDefault="00FA104A" w:rsidP="0092633D">
            <w:r>
              <w:t>Bezprzewodowy moduł transmisji szyfrowanej zapisu EKG do elektrokardiografu</w:t>
            </w:r>
          </w:p>
          <w:p w14:paraId="2107BA08" w14:textId="38F582FB" w:rsidR="00FA104A" w:rsidRDefault="00FA104A" w:rsidP="0092633D">
            <w:r>
              <w:t>Szyfrowanie danych przechowywanych w aparacie</w:t>
            </w:r>
          </w:p>
          <w:p w14:paraId="40788C50" w14:textId="6F54812C" w:rsidR="00FA104A" w:rsidRDefault="00FA104A" w:rsidP="0092633D">
            <w:r>
              <w:t>Dedykowany do pracy z pacjentami o wysokim stopniu niepełnosprawności (</w:t>
            </w:r>
            <w:proofErr w:type="spellStart"/>
            <w:r>
              <w:t>disabled</w:t>
            </w:r>
            <w:proofErr w:type="spellEnd"/>
            <w:r>
              <w:t xml:space="preserve"> </w:t>
            </w:r>
            <w:proofErr w:type="spellStart"/>
            <w:r>
              <w:t>ready</w:t>
            </w:r>
            <w:proofErr w:type="spellEnd"/>
            <w:r>
              <w:t>)</w:t>
            </w:r>
          </w:p>
          <w:p w14:paraId="6BABB6DF" w14:textId="628CC476" w:rsidR="00FA104A" w:rsidRDefault="00FA104A" w:rsidP="0092633D">
            <w:r>
              <w:t>Możliwość podpięcia bezprzewodowej myszki i klawiatury</w:t>
            </w:r>
          </w:p>
          <w:p w14:paraId="359372BD" w14:textId="073BD6D5" w:rsidR="00FA104A" w:rsidRDefault="00FA104A" w:rsidP="0092633D">
            <w:r>
              <w:t>Opcja klonowania ekranu za pomocą portu HDMI</w:t>
            </w:r>
          </w:p>
          <w:p w14:paraId="74A57B86" w14:textId="21BE4D7B" w:rsidR="00FA104A" w:rsidRDefault="00FA104A" w:rsidP="0092633D">
            <w:r>
              <w:t xml:space="preserve">Częstotliwość próbkowania: do 40 000 </w:t>
            </w:r>
            <w:proofErr w:type="spellStart"/>
            <w:r>
              <w:t>Hz</w:t>
            </w:r>
            <w:proofErr w:type="spellEnd"/>
          </w:p>
          <w:p w14:paraId="0B80ACBC" w14:textId="0469E8CE" w:rsidR="00FA104A" w:rsidRDefault="00FA104A" w:rsidP="0092633D">
            <w:r>
              <w:t xml:space="preserve">Eksport / Import badań: HL7, DICOM, </w:t>
            </w:r>
            <w:proofErr w:type="spellStart"/>
            <w:r>
              <w:t>Cloud</w:t>
            </w:r>
            <w:proofErr w:type="spellEnd"/>
            <w:r>
              <w:t>, PDF, XML, SCP</w:t>
            </w:r>
          </w:p>
          <w:p w14:paraId="626F4EE2" w14:textId="2F27F655" w:rsidR="00FA104A" w:rsidRDefault="00FA104A" w:rsidP="0092633D">
            <w:r>
              <w:t>Interfejs: WI-FI/LAN, BLUETOOTH, HDMI FULL HD, USBx3, KARTA SD, drukarki sieciowe</w:t>
            </w:r>
          </w:p>
          <w:p w14:paraId="633222D8" w14:textId="504E8D2C" w:rsidR="00FA104A" w:rsidRDefault="00FA104A" w:rsidP="0092633D">
            <w:r>
              <w:t>Czas pracy na baterii: ok. 8h</w:t>
            </w:r>
          </w:p>
          <w:p w14:paraId="156FA425" w14:textId="11F37BE6" w:rsidR="00FA104A" w:rsidRDefault="00FA104A" w:rsidP="0092633D">
            <w:r>
              <w:t>Blokada ekranu dotykowego bez konieczności wyłączenia aparatu celem dezynfekcji urządzenia.</w:t>
            </w:r>
          </w:p>
          <w:p w14:paraId="76F8D397" w14:textId="1A313AB8" w:rsidR="00FA104A" w:rsidRDefault="00FA104A" w:rsidP="0092633D">
            <w:r>
              <w:t>Moduł do pomiaru SpO2</w:t>
            </w:r>
          </w:p>
          <w:p w14:paraId="42DA31E1" w14:textId="61FF5167" w:rsidR="00FA104A" w:rsidRDefault="00FA104A" w:rsidP="0092633D">
            <w:r>
              <w:lastRenderedPageBreak/>
              <w:t>Elektrody kończynowe 4 sztuki</w:t>
            </w:r>
          </w:p>
          <w:p w14:paraId="47B85F7A" w14:textId="642FFB5E" w:rsidR="00FA104A" w:rsidRDefault="00FA104A" w:rsidP="0092633D">
            <w:r>
              <w:t>Elektrody przyssawkowe przedsercowe 6 sztuk</w:t>
            </w:r>
          </w:p>
          <w:p w14:paraId="0733A3E4" w14:textId="75404C5D" w:rsidR="00FA104A" w:rsidRDefault="00FA104A" w:rsidP="0092633D">
            <w:r>
              <w:t>Kabel EKG</w:t>
            </w:r>
          </w:p>
          <w:p w14:paraId="632309C3" w14:textId="2E668229" w:rsidR="00FA104A" w:rsidRDefault="00FA104A" w:rsidP="0092633D">
            <w:r>
              <w:t xml:space="preserve">min. rolka papieru o szerokości 210 mm </w:t>
            </w:r>
          </w:p>
          <w:p w14:paraId="523A76EC" w14:textId="59C6DDAC" w:rsidR="00FA104A" w:rsidRDefault="00FA104A" w:rsidP="0092633D">
            <w:r>
              <w:t>Wózek do aparatu EKG</w:t>
            </w:r>
          </w:p>
          <w:p w14:paraId="27F129F5" w14:textId="77777777" w:rsidR="00FA104A" w:rsidRDefault="00FA104A" w:rsidP="0092633D">
            <w:r>
              <w:t>Dostawa, szkolenie</w:t>
            </w:r>
          </w:p>
          <w:p w14:paraId="1BD7BC2C" w14:textId="69E356E5" w:rsidR="00FA104A" w:rsidRDefault="00FA104A" w:rsidP="0092633D">
            <w:r>
              <w:t>Gwarancja 24 miesiące</w:t>
            </w:r>
          </w:p>
        </w:tc>
      </w:tr>
      <w:tr w:rsidR="00FA104A" w14:paraId="589BF070" w14:textId="77777777" w:rsidTr="00FA104A">
        <w:tc>
          <w:tcPr>
            <w:tcW w:w="766" w:type="dxa"/>
          </w:tcPr>
          <w:p w14:paraId="34AAD8F4" w14:textId="5C51E7B2" w:rsidR="00FA104A" w:rsidRDefault="00FA104A">
            <w:r>
              <w:lastRenderedPageBreak/>
              <w:t>7</w:t>
            </w:r>
          </w:p>
        </w:tc>
        <w:tc>
          <w:tcPr>
            <w:tcW w:w="2073" w:type="dxa"/>
          </w:tcPr>
          <w:p w14:paraId="398B436A" w14:textId="6D711772" w:rsidR="00FA104A" w:rsidRDefault="00FA104A">
            <w:r w:rsidRPr="00A24002">
              <w:t xml:space="preserve">Zakup </w:t>
            </w:r>
            <w:r>
              <w:t xml:space="preserve">3 </w:t>
            </w:r>
            <w:r w:rsidRPr="005C5502">
              <w:t>elektroniczny</w:t>
            </w:r>
            <w:r>
              <w:t xml:space="preserve">ch </w:t>
            </w:r>
            <w:r w:rsidRPr="00A24002">
              <w:t>aparat</w:t>
            </w:r>
            <w:r>
              <w:t>ów</w:t>
            </w:r>
            <w:r w:rsidRPr="00A24002">
              <w:t xml:space="preserve"> do mierzenia ciśnienia</w:t>
            </w:r>
          </w:p>
        </w:tc>
        <w:tc>
          <w:tcPr>
            <w:tcW w:w="1268" w:type="dxa"/>
          </w:tcPr>
          <w:p w14:paraId="2EA60F74" w14:textId="076884CC" w:rsidR="00FA104A" w:rsidRDefault="00FA104A">
            <w:r>
              <w:t>3 sztuki</w:t>
            </w:r>
          </w:p>
        </w:tc>
        <w:tc>
          <w:tcPr>
            <w:tcW w:w="5244" w:type="dxa"/>
          </w:tcPr>
          <w:p w14:paraId="7732D008" w14:textId="77777777" w:rsidR="00FA104A" w:rsidRDefault="00FA104A" w:rsidP="00822FF6">
            <w:r>
              <w:t>Typ ciśnieniomierza automatyczny naramienny</w:t>
            </w:r>
          </w:p>
          <w:p w14:paraId="7363C069" w14:textId="0F134A39" w:rsidR="00FA104A" w:rsidRDefault="00FA104A" w:rsidP="00822FF6">
            <w:r>
              <w:t xml:space="preserve">Wykrywanie arytmii </w:t>
            </w:r>
          </w:p>
          <w:p w14:paraId="54D95F93" w14:textId="77777777" w:rsidR="00FA104A" w:rsidRDefault="00FA104A" w:rsidP="00822FF6">
            <w:r>
              <w:t>Metoda pomiaru oscylometryczna</w:t>
            </w:r>
          </w:p>
          <w:p w14:paraId="323465BE" w14:textId="77777777" w:rsidR="00FA104A" w:rsidRDefault="00FA104A" w:rsidP="00822FF6">
            <w:r>
              <w:t>Rozdzielczość pomiaru 1 [mmHg]</w:t>
            </w:r>
          </w:p>
          <w:p w14:paraId="1F2FED9C" w14:textId="77777777" w:rsidR="00FA104A" w:rsidRDefault="00FA104A" w:rsidP="00822FF6">
            <w:r>
              <w:t>Zakres pomiaru ciśnienia 0 do 299 [mmHg]</w:t>
            </w:r>
          </w:p>
          <w:p w14:paraId="0CBB4D5F" w14:textId="77777777" w:rsidR="00FA104A" w:rsidRDefault="00FA104A" w:rsidP="00822FF6">
            <w:r>
              <w:t>Zakres pomiaru tętna 40 do 180 [uderzeń/min]</w:t>
            </w:r>
          </w:p>
          <w:p w14:paraId="0893E4DF" w14:textId="77777777" w:rsidR="00FA104A" w:rsidRDefault="00FA104A" w:rsidP="00822FF6">
            <w:r>
              <w:t>Dokładność pomiaru ciśnienia+/- 3 mmHg</w:t>
            </w:r>
          </w:p>
          <w:p w14:paraId="2CBFEAB2" w14:textId="77777777" w:rsidR="00FA104A" w:rsidRDefault="00FA104A" w:rsidP="00822FF6">
            <w:r>
              <w:t>Dokładność pomiaru tętna+/- 5% odczytu</w:t>
            </w:r>
          </w:p>
          <w:p w14:paraId="599B8488" w14:textId="77777777" w:rsidR="00FA104A" w:rsidRDefault="00FA104A" w:rsidP="00822FF6">
            <w:r>
              <w:t>Pamięć 2 x 100 pomiary</w:t>
            </w:r>
          </w:p>
          <w:p w14:paraId="3E383564" w14:textId="77777777" w:rsidR="00FA104A" w:rsidRDefault="00FA104A" w:rsidP="00822FF6">
            <w:r>
              <w:t xml:space="preserve">Mankiet </w:t>
            </w:r>
          </w:p>
          <w:p w14:paraId="0D650AF5" w14:textId="77777777" w:rsidR="00FA104A" w:rsidRDefault="00FA104A" w:rsidP="00822FF6">
            <w:r>
              <w:t xml:space="preserve">Zasilanie 4 baterie lub zasilacz </w:t>
            </w:r>
          </w:p>
          <w:p w14:paraId="7862135F" w14:textId="6BEBD251" w:rsidR="00FA104A" w:rsidRDefault="00FA104A" w:rsidP="00822FF6">
            <w:r>
              <w:t>Wyłączanie automatyczne</w:t>
            </w:r>
          </w:p>
          <w:p w14:paraId="658E1075" w14:textId="30C48F5D" w:rsidR="00FA104A" w:rsidRDefault="00FA104A" w:rsidP="00822FF6">
            <w:r>
              <w:t>Wskaźnik niskiego poziomu baterii</w:t>
            </w:r>
          </w:p>
          <w:p w14:paraId="7FBCC1B7" w14:textId="03977B1E" w:rsidR="00FA104A" w:rsidRDefault="00FA104A" w:rsidP="00822FF6">
            <w:r>
              <w:t>Dostawa</w:t>
            </w:r>
          </w:p>
          <w:p w14:paraId="33AB95BB" w14:textId="33674967" w:rsidR="00FA104A" w:rsidRDefault="00FA104A" w:rsidP="00822FF6">
            <w:r>
              <w:t>Gwarancja 36 miesi</w:t>
            </w:r>
            <w:r w:rsidR="00CA1279">
              <w:t>ę</w:t>
            </w:r>
            <w:r>
              <w:t>cy</w:t>
            </w:r>
          </w:p>
        </w:tc>
      </w:tr>
      <w:tr w:rsidR="00FA104A" w14:paraId="7740EDC7" w14:textId="77777777" w:rsidTr="00FA104A">
        <w:tc>
          <w:tcPr>
            <w:tcW w:w="766" w:type="dxa"/>
          </w:tcPr>
          <w:p w14:paraId="7163D9CB" w14:textId="4D327819" w:rsidR="00FA104A" w:rsidRDefault="00FA104A">
            <w:r>
              <w:t>8</w:t>
            </w:r>
          </w:p>
        </w:tc>
        <w:tc>
          <w:tcPr>
            <w:tcW w:w="2073" w:type="dxa"/>
          </w:tcPr>
          <w:p w14:paraId="22CC13C7" w14:textId="57916EE0" w:rsidR="00FA104A" w:rsidRDefault="00FA104A">
            <w:r>
              <w:t xml:space="preserve">Zakup 4 </w:t>
            </w:r>
            <w:r w:rsidRPr="00A24002">
              <w:t>work</w:t>
            </w:r>
            <w:r>
              <w:t>ów</w:t>
            </w:r>
            <w:r w:rsidRPr="00A24002">
              <w:t xml:space="preserve"> </w:t>
            </w:r>
            <w:proofErr w:type="spellStart"/>
            <w:r w:rsidRPr="00A24002">
              <w:t>ambu</w:t>
            </w:r>
            <w:proofErr w:type="spellEnd"/>
            <w:r w:rsidRPr="00A24002">
              <w:t xml:space="preserve"> z wyposażeniem dla dzieci </w:t>
            </w:r>
          </w:p>
        </w:tc>
        <w:tc>
          <w:tcPr>
            <w:tcW w:w="1268" w:type="dxa"/>
          </w:tcPr>
          <w:p w14:paraId="0A1F8499" w14:textId="45AB227F" w:rsidR="00FA104A" w:rsidRDefault="00FA104A">
            <w:r>
              <w:t>4 sztuki</w:t>
            </w:r>
          </w:p>
        </w:tc>
        <w:tc>
          <w:tcPr>
            <w:tcW w:w="5244" w:type="dxa"/>
          </w:tcPr>
          <w:p w14:paraId="4AE1FEFB" w14:textId="77777777" w:rsidR="00FA104A" w:rsidRDefault="00FA104A" w:rsidP="007505CA">
            <w:r>
              <w:t>Kompletny resuscytator silikonowy wielokrotnego użytku</w:t>
            </w:r>
          </w:p>
          <w:p w14:paraId="5AFFC3EA" w14:textId="77777777" w:rsidR="00FA104A" w:rsidRDefault="00FA104A" w:rsidP="007505CA">
            <w:r>
              <w:t xml:space="preserve">Silikonowy materiał </w:t>
            </w:r>
          </w:p>
          <w:p w14:paraId="210BD4F5" w14:textId="77777777" w:rsidR="00FA104A" w:rsidRDefault="00FA104A" w:rsidP="007505CA">
            <w:r>
              <w:t>Zawór wlotowy worka zintegrowany z zastawką rezerwuaru.</w:t>
            </w:r>
          </w:p>
          <w:p w14:paraId="5DF57286" w14:textId="77777777" w:rsidR="00FA104A" w:rsidRDefault="00FA104A" w:rsidP="007505CA">
            <w:r>
              <w:t>Prosty demontaż (bez użycia narzędzi).</w:t>
            </w:r>
          </w:p>
          <w:p w14:paraId="2C376F60" w14:textId="77777777" w:rsidR="00FA104A" w:rsidRDefault="00FA104A" w:rsidP="007505CA">
            <w:r>
              <w:t>Wyposażenie w zawór bezpieczeństwa 35 cm H2O.</w:t>
            </w:r>
          </w:p>
          <w:p w14:paraId="65B8708B" w14:textId="77777777" w:rsidR="00FA104A" w:rsidRDefault="00FA104A" w:rsidP="007505CA">
            <w:r>
              <w:t>Przeźroczyste maski silikonowe</w:t>
            </w:r>
          </w:p>
          <w:p w14:paraId="6FC266F3" w14:textId="77777777" w:rsidR="00FA104A" w:rsidRDefault="00FA104A" w:rsidP="007505CA">
            <w:r>
              <w:t>Mankiet uszczelniający maskę.</w:t>
            </w:r>
          </w:p>
          <w:p w14:paraId="0FF46C0B" w14:textId="77777777" w:rsidR="00FA104A" w:rsidRDefault="00FA104A" w:rsidP="007505CA">
            <w:r>
              <w:t>Nakładki ułatwiające uszczelnienie maski w trudnych sytuacjach</w:t>
            </w:r>
          </w:p>
          <w:p w14:paraId="2EE1ADE6" w14:textId="77777777" w:rsidR="00FA104A" w:rsidRDefault="00FA104A" w:rsidP="007505CA">
            <w:r>
              <w:t>Zaczepy na nakładkach umożliwiające przypięcie maski do głowy pacjenta</w:t>
            </w:r>
          </w:p>
          <w:p w14:paraId="762EAA1C" w14:textId="003F163D" w:rsidR="00FA104A" w:rsidRDefault="00FA104A" w:rsidP="007505CA">
            <w:r>
              <w:t xml:space="preserve">w komplecie: rezerwuar tlenu i maski w odpowiednich rozmiarach </w:t>
            </w:r>
            <w:r w:rsidRPr="00A24002">
              <w:t xml:space="preserve">dla dzieci </w:t>
            </w:r>
          </w:p>
        </w:tc>
      </w:tr>
      <w:tr w:rsidR="00FA104A" w14:paraId="33C56B1C" w14:textId="77777777" w:rsidTr="00FA104A">
        <w:tc>
          <w:tcPr>
            <w:tcW w:w="766" w:type="dxa"/>
          </w:tcPr>
          <w:p w14:paraId="10EEE401" w14:textId="24362828" w:rsidR="00FA104A" w:rsidRDefault="00FA104A">
            <w:r>
              <w:t>9</w:t>
            </w:r>
          </w:p>
        </w:tc>
        <w:tc>
          <w:tcPr>
            <w:tcW w:w="2073" w:type="dxa"/>
          </w:tcPr>
          <w:p w14:paraId="04F722B3" w14:textId="204E0DB8" w:rsidR="00FA104A" w:rsidRDefault="00FA104A">
            <w:r>
              <w:t xml:space="preserve">Zakup 4 </w:t>
            </w:r>
            <w:r w:rsidRPr="00A24002">
              <w:t>work</w:t>
            </w:r>
            <w:r>
              <w:t>ów</w:t>
            </w:r>
            <w:r w:rsidRPr="00A24002">
              <w:t xml:space="preserve"> </w:t>
            </w:r>
            <w:proofErr w:type="spellStart"/>
            <w:r w:rsidRPr="00A24002">
              <w:t>ambu</w:t>
            </w:r>
            <w:proofErr w:type="spellEnd"/>
            <w:r w:rsidRPr="00A24002">
              <w:t xml:space="preserve"> z wyposażeniem dla niemowląt </w:t>
            </w:r>
          </w:p>
        </w:tc>
        <w:tc>
          <w:tcPr>
            <w:tcW w:w="1268" w:type="dxa"/>
          </w:tcPr>
          <w:p w14:paraId="17FAD9B0" w14:textId="6CB9B1FD" w:rsidR="00FA104A" w:rsidRDefault="00FA104A">
            <w:r>
              <w:t>4 sztuki</w:t>
            </w:r>
          </w:p>
        </w:tc>
        <w:tc>
          <w:tcPr>
            <w:tcW w:w="5244" w:type="dxa"/>
          </w:tcPr>
          <w:p w14:paraId="4F3276B9" w14:textId="77777777" w:rsidR="00FA104A" w:rsidRDefault="00FA104A" w:rsidP="007505CA">
            <w:r>
              <w:t>Kompletny resuscytator silikonowy wielokrotnego użytku</w:t>
            </w:r>
          </w:p>
          <w:p w14:paraId="5E017876" w14:textId="77777777" w:rsidR="00FA104A" w:rsidRDefault="00FA104A" w:rsidP="007505CA">
            <w:r>
              <w:t xml:space="preserve">Silikonowy materiał </w:t>
            </w:r>
          </w:p>
          <w:p w14:paraId="79773E3A" w14:textId="77777777" w:rsidR="00FA104A" w:rsidRDefault="00FA104A" w:rsidP="007505CA">
            <w:r>
              <w:t>Zawór wlotowy worka zintegrowany z zastawką rezerwuaru.</w:t>
            </w:r>
          </w:p>
          <w:p w14:paraId="6E9B1E78" w14:textId="77777777" w:rsidR="00FA104A" w:rsidRDefault="00FA104A" w:rsidP="007505CA">
            <w:r>
              <w:t>Prosty demontaż (bez użycia narzędzi).</w:t>
            </w:r>
          </w:p>
          <w:p w14:paraId="4FECD4E8" w14:textId="77777777" w:rsidR="00FA104A" w:rsidRDefault="00FA104A" w:rsidP="007505CA">
            <w:r>
              <w:t>Wyposażenie w zawór bezpieczeństwa 35 cm H2O.</w:t>
            </w:r>
          </w:p>
          <w:p w14:paraId="4BB0B71A" w14:textId="77777777" w:rsidR="00FA104A" w:rsidRDefault="00FA104A" w:rsidP="007505CA">
            <w:r>
              <w:t>Przeźroczyste maski silikonowe</w:t>
            </w:r>
          </w:p>
          <w:p w14:paraId="556D2CB9" w14:textId="77777777" w:rsidR="00FA104A" w:rsidRDefault="00FA104A" w:rsidP="007505CA">
            <w:r>
              <w:t>Mankiet uszczelniający maskę.</w:t>
            </w:r>
          </w:p>
          <w:p w14:paraId="58598B99" w14:textId="77777777" w:rsidR="00FA104A" w:rsidRDefault="00FA104A" w:rsidP="007505CA">
            <w:r>
              <w:t>Nakładki ułatwiające uszczelnienie maski w trudnych sytuacjach</w:t>
            </w:r>
          </w:p>
          <w:p w14:paraId="7E4D56FA" w14:textId="77777777" w:rsidR="00FA104A" w:rsidRDefault="00FA104A" w:rsidP="007505CA">
            <w:r>
              <w:t>Zaczepy na nakładkach umożliwiające przypięcie maski do głowy pacjenta</w:t>
            </w:r>
          </w:p>
          <w:p w14:paraId="0D7DF24F" w14:textId="66DBFD95" w:rsidR="00FA104A" w:rsidRDefault="00FA104A" w:rsidP="007505CA">
            <w:r>
              <w:lastRenderedPageBreak/>
              <w:t xml:space="preserve">w komplecie: rezerwuar tlenu i maski w odpowiednich rozmiarach </w:t>
            </w:r>
            <w:r w:rsidRPr="00A24002">
              <w:t>dla niemowląt</w:t>
            </w:r>
          </w:p>
        </w:tc>
      </w:tr>
      <w:tr w:rsidR="00FA104A" w14:paraId="5913DC67" w14:textId="77777777" w:rsidTr="00FA104A">
        <w:tc>
          <w:tcPr>
            <w:tcW w:w="766" w:type="dxa"/>
          </w:tcPr>
          <w:p w14:paraId="37AAE3AB" w14:textId="7C64CCF6" w:rsidR="00FA104A" w:rsidRDefault="00FA104A">
            <w:r>
              <w:lastRenderedPageBreak/>
              <w:t>10</w:t>
            </w:r>
          </w:p>
        </w:tc>
        <w:tc>
          <w:tcPr>
            <w:tcW w:w="2073" w:type="dxa"/>
          </w:tcPr>
          <w:p w14:paraId="086076CB" w14:textId="1A3C33AB" w:rsidR="00FA104A" w:rsidRDefault="00FA104A">
            <w:r>
              <w:t xml:space="preserve">Zakup 11 </w:t>
            </w:r>
            <w:r w:rsidRPr="00A24002">
              <w:t>parawan</w:t>
            </w:r>
            <w:r>
              <w:t>ów</w:t>
            </w:r>
            <w:r w:rsidRPr="00A24002">
              <w:t xml:space="preserve"> medyczn</w:t>
            </w:r>
            <w:r>
              <w:t>ych</w:t>
            </w:r>
            <w:r w:rsidRPr="00A24002">
              <w:t xml:space="preserve"> 1 skrzydłow</w:t>
            </w:r>
            <w:r>
              <w:t>ych</w:t>
            </w:r>
          </w:p>
        </w:tc>
        <w:tc>
          <w:tcPr>
            <w:tcW w:w="1268" w:type="dxa"/>
          </w:tcPr>
          <w:p w14:paraId="77B9EEFB" w14:textId="32E22817" w:rsidR="00FA104A" w:rsidRDefault="00FA104A">
            <w:r>
              <w:t>11 sztuk</w:t>
            </w:r>
          </w:p>
        </w:tc>
        <w:tc>
          <w:tcPr>
            <w:tcW w:w="5244" w:type="dxa"/>
          </w:tcPr>
          <w:p w14:paraId="71453161" w14:textId="77777777" w:rsidR="00FA104A" w:rsidRDefault="00FA104A" w:rsidP="00AF5012">
            <w:r>
              <w:t>Jednoskrzydłowy parawan medyczny na kółkach</w:t>
            </w:r>
          </w:p>
          <w:p w14:paraId="068453BF" w14:textId="77777777" w:rsidR="00FA104A" w:rsidRDefault="00FA104A" w:rsidP="00AF5012">
            <w:r>
              <w:t>Wysokość &gt; 180 cm</w:t>
            </w:r>
          </w:p>
          <w:p w14:paraId="1D8D8375" w14:textId="77777777" w:rsidR="00FA104A" w:rsidRDefault="00FA104A" w:rsidP="00AF5012">
            <w:r>
              <w:t>Szerokość: &gt; 90 cm</w:t>
            </w:r>
          </w:p>
          <w:p w14:paraId="58F8D467" w14:textId="77777777" w:rsidR="00FA104A" w:rsidRDefault="00FA104A" w:rsidP="00AF5012">
            <w:r>
              <w:t>Skóropodobny materiał do zastosowań medycznych/ Płyta PCV do zastosowań medycznych</w:t>
            </w:r>
          </w:p>
          <w:p w14:paraId="5CF95666" w14:textId="77777777" w:rsidR="00FA104A" w:rsidRDefault="00FA104A" w:rsidP="00AF5012">
            <w:r>
              <w:t>Wysoki poziom zmywalności,</w:t>
            </w:r>
          </w:p>
          <w:p w14:paraId="64745EDE" w14:textId="77777777" w:rsidR="00FA104A" w:rsidRDefault="00FA104A" w:rsidP="00AF5012">
            <w:r>
              <w:t xml:space="preserve">Możliwość wykonania dezynfekcji środkami medycznymi </w:t>
            </w:r>
          </w:p>
          <w:p w14:paraId="5F68665A" w14:textId="77777777" w:rsidR="00FA104A" w:rsidRDefault="00FA104A" w:rsidP="00AF5012">
            <w:r>
              <w:t>Kolor do uzgodnienia z zamawiającym</w:t>
            </w:r>
          </w:p>
          <w:p w14:paraId="33121DF4" w14:textId="432B86A0" w:rsidR="00FA104A" w:rsidRDefault="00FA104A" w:rsidP="00AF5012">
            <w:r>
              <w:t>Konstrukcja parawanu w kolorze białym/szarym</w:t>
            </w:r>
          </w:p>
        </w:tc>
      </w:tr>
      <w:tr w:rsidR="00FA104A" w14:paraId="725A0F2D" w14:textId="77777777" w:rsidTr="00FA104A">
        <w:tc>
          <w:tcPr>
            <w:tcW w:w="766" w:type="dxa"/>
          </w:tcPr>
          <w:p w14:paraId="69FB2F30" w14:textId="2A3EC546" w:rsidR="00FA104A" w:rsidRDefault="00FA104A">
            <w:r>
              <w:t>11</w:t>
            </w:r>
          </w:p>
        </w:tc>
        <w:tc>
          <w:tcPr>
            <w:tcW w:w="2073" w:type="dxa"/>
          </w:tcPr>
          <w:p w14:paraId="1BF17578" w14:textId="5DD3EC45" w:rsidR="00FA104A" w:rsidRDefault="00FA104A">
            <w:r>
              <w:t xml:space="preserve">Zakup 5 </w:t>
            </w:r>
            <w:r w:rsidRPr="00643AED">
              <w:t>parawan</w:t>
            </w:r>
            <w:r>
              <w:t xml:space="preserve">ów </w:t>
            </w:r>
            <w:r w:rsidRPr="00643AED">
              <w:t>medyczn</w:t>
            </w:r>
            <w:r>
              <w:t>ych</w:t>
            </w:r>
            <w:r w:rsidRPr="00643AED">
              <w:t xml:space="preserve"> 2</w:t>
            </w:r>
            <w:r>
              <w:t xml:space="preserve"> </w:t>
            </w:r>
            <w:r w:rsidRPr="00643AED">
              <w:t>skrzydłow</w:t>
            </w:r>
            <w:r>
              <w:t>ych</w:t>
            </w:r>
          </w:p>
        </w:tc>
        <w:tc>
          <w:tcPr>
            <w:tcW w:w="1268" w:type="dxa"/>
          </w:tcPr>
          <w:p w14:paraId="193432B2" w14:textId="5EE049A6" w:rsidR="00FA104A" w:rsidRDefault="00FA104A">
            <w:r>
              <w:t>5 sztuk</w:t>
            </w:r>
          </w:p>
        </w:tc>
        <w:tc>
          <w:tcPr>
            <w:tcW w:w="5244" w:type="dxa"/>
          </w:tcPr>
          <w:p w14:paraId="4BFE272A" w14:textId="71311EFA" w:rsidR="00FA104A" w:rsidRDefault="00FA104A" w:rsidP="00AF5012">
            <w:r>
              <w:t>Dwuskrzydłowy parawan medyczny na kółkach</w:t>
            </w:r>
          </w:p>
          <w:p w14:paraId="7031495A" w14:textId="77777777" w:rsidR="00FA104A" w:rsidRDefault="00FA104A" w:rsidP="00AF5012">
            <w:r>
              <w:t>Wysokość &gt; 180 cm</w:t>
            </w:r>
          </w:p>
          <w:p w14:paraId="2DD7EC65" w14:textId="45447014" w:rsidR="00FA104A" w:rsidRDefault="00FA104A" w:rsidP="00AF5012">
            <w:r>
              <w:t>Szerokość: &gt; 2x 90 cm</w:t>
            </w:r>
          </w:p>
          <w:p w14:paraId="4F94AB58" w14:textId="77777777" w:rsidR="00FA104A" w:rsidRDefault="00FA104A" w:rsidP="00AF5012">
            <w:r>
              <w:t>Skóropodobny materiał do zastosowań medycznych/ Płyta PCV do zastosowań medycznych</w:t>
            </w:r>
          </w:p>
          <w:p w14:paraId="157E21D8" w14:textId="77777777" w:rsidR="00FA104A" w:rsidRDefault="00FA104A" w:rsidP="00AF5012">
            <w:r>
              <w:t>Wysoki poziom zmywalności,</w:t>
            </w:r>
          </w:p>
          <w:p w14:paraId="22E50AE7" w14:textId="77777777" w:rsidR="00FA104A" w:rsidRDefault="00FA104A" w:rsidP="00AF5012">
            <w:r>
              <w:t xml:space="preserve">Możliwość wykonania dezynfekcji środkami medycznymi </w:t>
            </w:r>
          </w:p>
          <w:p w14:paraId="47DFF292" w14:textId="77777777" w:rsidR="00FA104A" w:rsidRDefault="00FA104A" w:rsidP="00AF5012">
            <w:r>
              <w:t>Kolor do uzgodnienia z zamawiającym</w:t>
            </w:r>
          </w:p>
          <w:p w14:paraId="02898FB0" w14:textId="75699CC8" w:rsidR="00FA104A" w:rsidRDefault="00FA104A" w:rsidP="00AF5012">
            <w:r>
              <w:t>Konstrukcja parawanu w kolorze białym/szarym</w:t>
            </w:r>
          </w:p>
        </w:tc>
      </w:tr>
      <w:tr w:rsidR="00FA104A" w14:paraId="531F6E1F" w14:textId="77777777" w:rsidTr="00FA104A">
        <w:tc>
          <w:tcPr>
            <w:tcW w:w="766" w:type="dxa"/>
          </w:tcPr>
          <w:p w14:paraId="0405330E" w14:textId="6544271C" w:rsidR="00FA104A" w:rsidRDefault="00FA104A">
            <w:r>
              <w:t>12</w:t>
            </w:r>
          </w:p>
        </w:tc>
        <w:tc>
          <w:tcPr>
            <w:tcW w:w="2073" w:type="dxa"/>
          </w:tcPr>
          <w:p w14:paraId="6C9B9BD7" w14:textId="2403B911" w:rsidR="00FA104A" w:rsidRDefault="00FA104A">
            <w:r w:rsidRPr="00643AED">
              <w:t xml:space="preserve">Zakup </w:t>
            </w:r>
            <w:r>
              <w:t xml:space="preserve">2 </w:t>
            </w:r>
            <w:r w:rsidRPr="00643AED">
              <w:t>defibrylator</w:t>
            </w:r>
            <w:r>
              <w:t>ów</w:t>
            </w:r>
            <w:r w:rsidRPr="00643AED">
              <w:t xml:space="preserve"> </w:t>
            </w:r>
          </w:p>
        </w:tc>
        <w:tc>
          <w:tcPr>
            <w:tcW w:w="1268" w:type="dxa"/>
          </w:tcPr>
          <w:p w14:paraId="28B67F71" w14:textId="20479AC2" w:rsidR="00FA104A" w:rsidRDefault="00FA104A">
            <w:r>
              <w:t>2 sztuki</w:t>
            </w:r>
          </w:p>
        </w:tc>
        <w:tc>
          <w:tcPr>
            <w:tcW w:w="5244" w:type="dxa"/>
          </w:tcPr>
          <w:p w14:paraId="29401EF6" w14:textId="49CC4EC6" w:rsidR="00FA104A" w:rsidRDefault="00FA104A" w:rsidP="00994CF5">
            <w:r>
              <w:t>Tryb półautomatyczny defibrylacji</w:t>
            </w:r>
          </w:p>
          <w:p w14:paraId="1BF0799E" w14:textId="0D937286" w:rsidR="00FA104A" w:rsidRDefault="00FA104A" w:rsidP="00994CF5">
            <w:r>
              <w:t>Defibrylacja dwufazowa niskoenergetyczna</w:t>
            </w:r>
          </w:p>
          <w:p w14:paraId="7376695A" w14:textId="1394BED4" w:rsidR="00FA104A" w:rsidRDefault="00FA104A" w:rsidP="00994CF5">
            <w:r>
              <w:t>Możliwość defibrylacji dorosłych i dzieci</w:t>
            </w:r>
          </w:p>
          <w:p w14:paraId="20B4A26D" w14:textId="32EEB720" w:rsidR="00FA104A" w:rsidRDefault="00FA104A" w:rsidP="00994CF5">
            <w:r>
              <w:t>Komunikaty głosowe i tekstowe prowadzące przez wszystkie czynności ratownicze</w:t>
            </w:r>
          </w:p>
          <w:p w14:paraId="4CC7E578" w14:textId="78BC9B99" w:rsidR="00FA104A" w:rsidRDefault="00FA104A" w:rsidP="00994CF5">
            <w:r>
              <w:t>Interfejs graficzny z podświetlanymi ikonami</w:t>
            </w:r>
          </w:p>
          <w:p w14:paraId="2BBB1D70" w14:textId="047BC3DB" w:rsidR="00FA104A" w:rsidRDefault="00FA104A" w:rsidP="00994CF5">
            <w:r>
              <w:t>Monitor LCD z wyświetlaniem krzywej EKG</w:t>
            </w:r>
          </w:p>
          <w:p w14:paraId="44651A4B" w14:textId="603AA8DD" w:rsidR="00FA104A" w:rsidRDefault="00FA104A" w:rsidP="00994CF5">
            <w:r>
              <w:t>Pamięć wewnętrzna</w:t>
            </w:r>
          </w:p>
          <w:p w14:paraId="75AE8975" w14:textId="7DAC2CD5" w:rsidR="00FA104A" w:rsidRDefault="00FA104A" w:rsidP="00994CF5">
            <w:r>
              <w:t>Wbudowany port IR do przesyłania danych do komputera</w:t>
            </w:r>
          </w:p>
          <w:p w14:paraId="43DC4204" w14:textId="22E4AEF1" w:rsidR="00FA104A" w:rsidRDefault="00FA104A" w:rsidP="00994CF5">
            <w:r>
              <w:t>Automatyczny test</w:t>
            </w:r>
          </w:p>
          <w:p w14:paraId="73DD7EAC" w14:textId="3AF60B7A" w:rsidR="00FA104A" w:rsidRDefault="00FA104A" w:rsidP="00994CF5">
            <w:r>
              <w:t>Zasilanie bateryjne</w:t>
            </w:r>
          </w:p>
          <w:p w14:paraId="135189EB" w14:textId="1055E6EA" w:rsidR="00FA104A" w:rsidRDefault="00FA104A" w:rsidP="00994CF5">
            <w:r>
              <w:t>Czas pracy z baterii: 300 defibrylacji, 1,5 godzin monitorowania i defibrylacji, 13 godzin monitorowania, 5 lat w trybie</w:t>
            </w:r>
          </w:p>
          <w:p w14:paraId="3A24B28C" w14:textId="77777777" w:rsidR="00FA104A" w:rsidRDefault="00FA104A" w:rsidP="00994CF5">
            <w:r>
              <w:t>gotowości do użycia</w:t>
            </w:r>
          </w:p>
          <w:p w14:paraId="2CE264DA" w14:textId="534E5AEA" w:rsidR="00FA104A" w:rsidRDefault="00FA104A" w:rsidP="00994CF5">
            <w:r>
              <w:t>Wskaźnik sprawności aparatu / rozładowania baterii</w:t>
            </w:r>
          </w:p>
          <w:p w14:paraId="0443B752" w14:textId="3AF1CF1D" w:rsidR="00FA104A" w:rsidRDefault="00FA104A" w:rsidP="00994CF5">
            <w:r>
              <w:t>Odporny na wstrząsy, wibracje, upadki, uszkodzenia mechaniczne</w:t>
            </w:r>
          </w:p>
          <w:p w14:paraId="34DC7A24" w14:textId="77777777" w:rsidR="00FA104A" w:rsidRDefault="00FA104A" w:rsidP="00994CF5">
            <w:r>
              <w:t>W zestawie:</w:t>
            </w:r>
          </w:p>
          <w:p w14:paraId="09467725" w14:textId="69A35EC7" w:rsidR="00FA104A" w:rsidRDefault="00FA104A" w:rsidP="00994CF5">
            <w:r>
              <w:t>Elektrody dla dzieci do defibrylatora AED</w:t>
            </w:r>
          </w:p>
          <w:p w14:paraId="6F558587" w14:textId="3B77F0EE" w:rsidR="00FA104A" w:rsidRDefault="00FA104A" w:rsidP="00994CF5">
            <w:r>
              <w:t xml:space="preserve">Elektrody dla dorosłych do defibrylatora AED </w:t>
            </w:r>
          </w:p>
          <w:p w14:paraId="3EF089FF" w14:textId="77777777" w:rsidR="00FA104A" w:rsidRDefault="00FA104A" w:rsidP="00994CF5">
            <w:r>
              <w:t>Dostawa/szkolenie</w:t>
            </w:r>
          </w:p>
          <w:p w14:paraId="2CEAE284" w14:textId="77777777" w:rsidR="00FA104A" w:rsidRDefault="00FA104A" w:rsidP="00994CF5">
            <w:r>
              <w:t>Gwarancji na defibrylator &gt; 5 lat</w:t>
            </w:r>
          </w:p>
          <w:p w14:paraId="7C43E119" w14:textId="4A00A47D" w:rsidR="00FA104A" w:rsidRDefault="00FA104A" w:rsidP="00994CF5">
            <w:r>
              <w:t>Okres trwałości elektrod i baterii 5 lat</w:t>
            </w:r>
          </w:p>
        </w:tc>
      </w:tr>
    </w:tbl>
    <w:p w14:paraId="38061731" w14:textId="77777777" w:rsidR="00214D49" w:rsidRDefault="00214D49"/>
    <w:sectPr w:rsidR="0021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C"/>
    <w:rsid w:val="00077FAF"/>
    <w:rsid w:val="001D1977"/>
    <w:rsid w:val="001D5042"/>
    <w:rsid w:val="00214D49"/>
    <w:rsid w:val="00252D4A"/>
    <w:rsid w:val="003624BD"/>
    <w:rsid w:val="00390C2C"/>
    <w:rsid w:val="004613B9"/>
    <w:rsid w:val="005C5502"/>
    <w:rsid w:val="00643AED"/>
    <w:rsid w:val="007505CA"/>
    <w:rsid w:val="00822FF6"/>
    <w:rsid w:val="008F2C6C"/>
    <w:rsid w:val="0092633D"/>
    <w:rsid w:val="0096197F"/>
    <w:rsid w:val="00994CF5"/>
    <w:rsid w:val="00A24002"/>
    <w:rsid w:val="00A2573A"/>
    <w:rsid w:val="00AF5012"/>
    <w:rsid w:val="00C41DDC"/>
    <w:rsid w:val="00CA1279"/>
    <w:rsid w:val="00CE3F21"/>
    <w:rsid w:val="00D34761"/>
    <w:rsid w:val="00DD4980"/>
    <w:rsid w:val="00DF1FAA"/>
    <w:rsid w:val="00DF3B89"/>
    <w:rsid w:val="00E23632"/>
    <w:rsid w:val="00F357CA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029"/>
  <w15:chartTrackingRefBased/>
  <w15:docId w15:val="{8A4F38B9-203C-4156-96B5-BC8B985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 Piszczek</cp:lastModifiedBy>
  <cp:revision>5</cp:revision>
  <dcterms:created xsi:type="dcterms:W3CDTF">2022-07-19T19:11:00Z</dcterms:created>
  <dcterms:modified xsi:type="dcterms:W3CDTF">2022-08-17T05:55:00Z</dcterms:modified>
</cp:coreProperties>
</file>